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9BC5" w14:textId="77777777" w:rsidR="009C156B" w:rsidRDefault="009C156B" w:rsidP="009C156B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3CEFB4AE" wp14:editId="52F35C83">
            <wp:extent cx="2640875" cy="474003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-Marketing-Blue-Bu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6" cy="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F9A53" w14:textId="77777777" w:rsidR="009C156B" w:rsidRDefault="009C156B" w:rsidP="008307CE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9A0401D" w14:textId="77777777" w:rsidR="008307CE" w:rsidRPr="009C156B" w:rsidRDefault="008307CE" w:rsidP="008307CE">
      <w:pPr>
        <w:jc w:val="both"/>
        <w:rPr>
          <w:rFonts w:asciiTheme="minorHAnsi" w:hAnsiTheme="minorHAnsi"/>
          <w:sz w:val="28"/>
          <w:szCs w:val="28"/>
        </w:rPr>
      </w:pPr>
      <w:r w:rsidRPr="009C156B">
        <w:rPr>
          <w:rFonts w:asciiTheme="minorHAnsi" w:hAnsiTheme="minorHAnsi" w:cs="Tahoma"/>
          <w:b/>
          <w:bCs/>
          <w:color w:val="000000"/>
          <w:sz w:val="28"/>
          <w:szCs w:val="28"/>
        </w:rPr>
        <w:t>APA Accredited Postdoctoral Fellowship in Clinical Child Psychology</w:t>
      </w:r>
    </w:p>
    <w:p w14:paraId="23C869D6" w14:textId="77777777" w:rsidR="008307CE" w:rsidRPr="009C156B" w:rsidRDefault="008307CE" w:rsidP="008307CE">
      <w:pPr>
        <w:jc w:val="both"/>
        <w:rPr>
          <w:rFonts w:asciiTheme="minorHAnsi" w:hAnsiTheme="minorHAnsi"/>
          <w:sz w:val="28"/>
          <w:szCs w:val="28"/>
        </w:rPr>
      </w:pPr>
      <w:r w:rsidRPr="009C156B">
        <w:rPr>
          <w:rFonts w:asciiTheme="minorHAnsi" w:hAnsiTheme="minorHAnsi" w:cs="Tahoma"/>
          <w:color w:val="000000"/>
          <w:sz w:val="28"/>
          <w:szCs w:val="28"/>
        </w:rPr>
        <w:t> </w:t>
      </w:r>
    </w:p>
    <w:p w14:paraId="5A90ED4A" w14:textId="18F7C584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 xml:space="preserve">The University of Michigan Department of Psychiatry and Postdoctoral Training Network is accepting applications for a two-year APA-accredited postdoctoral fellowship in Clinical Child Psychology. The program provides a core curriculum, </w:t>
      </w:r>
      <w:r w:rsidR="005C5B36" w:rsidRPr="009C156B">
        <w:rPr>
          <w:rFonts w:asciiTheme="minorHAnsi" w:hAnsiTheme="minorHAnsi" w:cs="Tahoma"/>
          <w:color w:val="000000"/>
        </w:rPr>
        <w:t>focused research mentorship</w:t>
      </w:r>
      <w:r w:rsidRPr="009C156B">
        <w:rPr>
          <w:rFonts w:asciiTheme="minorHAnsi" w:hAnsiTheme="minorHAnsi" w:cs="Tahoma"/>
          <w:color w:val="000000"/>
        </w:rPr>
        <w:t>, and</w:t>
      </w:r>
      <w:r w:rsidR="005C5B36">
        <w:rPr>
          <w:rFonts w:asciiTheme="minorHAnsi" w:hAnsiTheme="minorHAnsi" w:cs="Tahoma"/>
          <w:color w:val="000000"/>
        </w:rPr>
        <w:t xml:space="preserve"> </w:t>
      </w:r>
      <w:r w:rsidR="005C5B36" w:rsidRPr="009C156B">
        <w:rPr>
          <w:rFonts w:asciiTheme="minorHAnsi" w:hAnsiTheme="minorHAnsi" w:cs="Tahoma"/>
          <w:color w:val="000000"/>
        </w:rPr>
        <w:t>evidence-based clinical training</w:t>
      </w:r>
      <w:r w:rsidRPr="009C156B">
        <w:rPr>
          <w:rFonts w:asciiTheme="minorHAnsi" w:hAnsiTheme="minorHAnsi" w:cs="Tahoma"/>
          <w:color w:val="000000"/>
        </w:rPr>
        <w:t xml:space="preserve">. </w:t>
      </w:r>
      <w:r w:rsidR="00DA1A3B">
        <w:rPr>
          <w:rFonts w:asciiTheme="minorHAnsi" w:hAnsiTheme="minorHAnsi" w:cs="Tahoma"/>
          <w:color w:val="000000"/>
        </w:rPr>
        <w:t>The program is evenl</w:t>
      </w:r>
      <w:r w:rsidR="002D2D71">
        <w:rPr>
          <w:rFonts w:asciiTheme="minorHAnsi" w:hAnsiTheme="minorHAnsi" w:cs="Tahoma"/>
          <w:color w:val="000000"/>
        </w:rPr>
        <w:t xml:space="preserve">y split between research and clinical training. </w:t>
      </w:r>
      <w:r w:rsidR="00ED7AF9" w:rsidRPr="00ED7AF9">
        <w:rPr>
          <w:rFonts w:asciiTheme="minorHAnsi" w:hAnsiTheme="minorHAnsi" w:cs="Tahoma"/>
          <w:color w:val="000000"/>
        </w:rPr>
        <w:t>Our fellowship focuses on building knowledge and skills that enable fellows to develop a body of independent research and prepare for a career as a scientist-practitioner</w:t>
      </w:r>
      <w:r w:rsidR="00ED7AF9">
        <w:rPr>
          <w:rFonts w:asciiTheme="minorHAnsi" w:hAnsiTheme="minorHAnsi" w:cs="Tahoma"/>
          <w:color w:val="000000"/>
        </w:rPr>
        <w:t xml:space="preserve">. </w:t>
      </w:r>
      <w:r w:rsidR="00E06045">
        <w:rPr>
          <w:rFonts w:asciiTheme="minorHAnsi" w:hAnsiTheme="minorHAnsi" w:cs="Tahoma"/>
          <w:color w:val="000000"/>
        </w:rPr>
        <w:t>This year</w:t>
      </w:r>
      <w:r w:rsidR="00E103FC">
        <w:rPr>
          <w:rFonts w:asciiTheme="minorHAnsi" w:hAnsiTheme="minorHAnsi" w:cs="Tahoma"/>
          <w:color w:val="000000"/>
        </w:rPr>
        <w:t>,</w:t>
      </w:r>
      <w:r w:rsidR="00E06045">
        <w:rPr>
          <w:rFonts w:asciiTheme="minorHAnsi" w:hAnsiTheme="minorHAnsi" w:cs="Tahoma"/>
          <w:color w:val="000000"/>
        </w:rPr>
        <w:t xml:space="preserve"> </w:t>
      </w:r>
      <w:r w:rsidR="005C5B36">
        <w:rPr>
          <w:rFonts w:asciiTheme="minorHAnsi" w:hAnsiTheme="minorHAnsi" w:cs="Tahoma"/>
          <w:color w:val="000000"/>
        </w:rPr>
        <w:t xml:space="preserve">research </w:t>
      </w:r>
      <w:r w:rsidR="00E06045">
        <w:rPr>
          <w:rFonts w:asciiTheme="minorHAnsi" w:hAnsiTheme="minorHAnsi" w:cs="Tahoma"/>
          <w:color w:val="000000"/>
        </w:rPr>
        <w:t>o</w:t>
      </w:r>
      <w:r w:rsidRPr="009C156B">
        <w:rPr>
          <w:rFonts w:asciiTheme="minorHAnsi" w:hAnsiTheme="minorHAnsi" w:cs="Tahoma"/>
          <w:color w:val="000000"/>
        </w:rPr>
        <w:t>pportunities are available to pursue developmental psychopathology</w:t>
      </w:r>
      <w:r w:rsidR="0029599B" w:rsidRPr="009C156B">
        <w:rPr>
          <w:rFonts w:asciiTheme="minorHAnsi" w:hAnsiTheme="minorHAnsi" w:cs="Tahoma"/>
          <w:color w:val="000000"/>
        </w:rPr>
        <w:t xml:space="preserve"> and</w:t>
      </w:r>
      <w:r w:rsidR="00E409C0" w:rsidRPr="009C156B">
        <w:rPr>
          <w:rFonts w:asciiTheme="minorHAnsi" w:hAnsiTheme="minorHAnsi" w:cs="Tahoma"/>
          <w:color w:val="000000"/>
        </w:rPr>
        <w:t xml:space="preserve"> </w:t>
      </w:r>
      <w:r w:rsidRPr="009C156B">
        <w:rPr>
          <w:rFonts w:asciiTheme="minorHAnsi" w:hAnsiTheme="minorHAnsi" w:cs="Tahoma"/>
          <w:color w:val="000000"/>
        </w:rPr>
        <w:t xml:space="preserve">innovative </w:t>
      </w:r>
      <w:r w:rsidR="002D2D71">
        <w:rPr>
          <w:rFonts w:asciiTheme="minorHAnsi" w:hAnsiTheme="minorHAnsi" w:cs="Tahoma"/>
          <w:color w:val="000000"/>
        </w:rPr>
        <w:t>intervention</w:t>
      </w:r>
      <w:r w:rsidRPr="009C156B">
        <w:rPr>
          <w:rFonts w:asciiTheme="minorHAnsi" w:hAnsiTheme="minorHAnsi" w:cs="Tahoma"/>
          <w:color w:val="000000"/>
        </w:rPr>
        <w:t xml:space="preserve"> </w:t>
      </w:r>
      <w:r w:rsidR="005C5B36">
        <w:rPr>
          <w:rFonts w:asciiTheme="minorHAnsi" w:hAnsiTheme="minorHAnsi" w:cs="Tahoma"/>
          <w:color w:val="000000"/>
        </w:rPr>
        <w:t>science</w:t>
      </w:r>
      <w:r w:rsidR="005C5B36" w:rsidRPr="009C156B">
        <w:rPr>
          <w:rFonts w:asciiTheme="minorHAnsi" w:hAnsiTheme="minorHAnsi" w:cs="Tahoma"/>
          <w:color w:val="000000"/>
        </w:rPr>
        <w:t xml:space="preserve"> </w:t>
      </w:r>
      <w:r w:rsidR="0029599B" w:rsidRPr="009C156B">
        <w:rPr>
          <w:rFonts w:asciiTheme="minorHAnsi" w:hAnsiTheme="minorHAnsi" w:cs="Tahoma"/>
          <w:color w:val="000000"/>
        </w:rPr>
        <w:t>in</w:t>
      </w:r>
      <w:r w:rsidRPr="009C156B">
        <w:rPr>
          <w:rFonts w:asciiTheme="minorHAnsi" w:hAnsiTheme="minorHAnsi" w:cs="Tahoma"/>
          <w:color w:val="000000"/>
        </w:rPr>
        <w:t xml:space="preserve"> the following </w:t>
      </w:r>
      <w:r w:rsidR="006254EB">
        <w:rPr>
          <w:rFonts w:asciiTheme="minorHAnsi" w:hAnsiTheme="minorHAnsi" w:cs="Tahoma"/>
          <w:color w:val="000000"/>
        </w:rPr>
        <w:t xml:space="preserve">areas: </w:t>
      </w:r>
      <w:hyperlink r:id="rId5" w:history="1">
        <w:r w:rsidR="00E15BD3" w:rsidRPr="00CF211E">
          <w:rPr>
            <w:rStyle w:val="Hyperlink"/>
            <w:rFonts w:asciiTheme="minorHAnsi" w:hAnsiTheme="minorHAnsi" w:cs="Tahoma"/>
          </w:rPr>
          <w:t>perinatal, infant and early childhood mental health</w:t>
        </w:r>
      </w:hyperlink>
      <w:r w:rsidR="00E15BD3">
        <w:rPr>
          <w:rFonts w:asciiTheme="minorHAnsi" w:hAnsiTheme="minorHAnsi" w:cs="Tahoma"/>
          <w:color w:val="000000"/>
        </w:rPr>
        <w:t xml:space="preserve"> (</w:t>
      </w:r>
      <w:hyperlink r:id="rId6" w:history="1">
        <w:r w:rsidR="00E15BD3" w:rsidRPr="00D5490E">
          <w:rPr>
            <w:rStyle w:val="Hyperlink"/>
            <w:rFonts w:asciiTheme="minorHAnsi" w:hAnsiTheme="minorHAnsi" w:cs="Tahoma"/>
          </w:rPr>
          <w:t>Zero to Thrive</w:t>
        </w:r>
      </w:hyperlink>
      <w:r w:rsidR="00E15BD3">
        <w:rPr>
          <w:rFonts w:asciiTheme="minorHAnsi" w:hAnsiTheme="minorHAnsi" w:cs="Tahoma"/>
          <w:color w:val="000000"/>
        </w:rPr>
        <w:t xml:space="preserve">), </w:t>
      </w:r>
      <w:hyperlink r:id="rId7" w:history="1">
        <w:r w:rsidRPr="00CF211E">
          <w:rPr>
            <w:rStyle w:val="Hyperlink"/>
            <w:rFonts w:asciiTheme="minorHAnsi" w:hAnsiTheme="minorHAnsi" w:cs="Tahoma"/>
          </w:rPr>
          <w:t>youth</w:t>
        </w:r>
        <w:r w:rsidR="00D5490E">
          <w:rPr>
            <w:rStyle w:val="Hyperlink"/>
            <w:rFonts w:asciiTheme="minorHAnsi" w:hAnsiTheme="minorHAnsi" w:cs="Tahoma"/>
          </w:rPr>
          <w:t xml:space="preserve"> depression and</w:t>
        </w:r>
        <w:r w:rsidR="005D7940">
          <w:rPr>
            <w:rStyle w:val="Hyperlink"/>
            <w:rFonts w:asciiTheme="minorHAnsi" w:hAnsiTheme="minorHAnsi" w:cs="Tahoma"/>
          </w:rPr>
          <w:t xml:space="preserve"> suicide </w:t>
        </w:r>
        <w:r w:rsidR="00D51DC7" w:rsidRPr="00CF211E">
          <w:rPr>
            <w:rStyle w:val="Hyperlink"/>
            <w:rFonts w:asciiTheme="minorHAnsi" w:hAnsiTheme="minorHAnsi" w:cs="Tahoma"/>
          </w:rPr>
          <w:t>preventio</w:t>
        </w:r>
        <w:r w:rsidR="005D7940">
          <w:rPr>
            <w:rStyle w:val="Hyperlink"/>
            <w:rFonts w:asciiTheme="minorHAnsi" w:hAnsiTheme="minorHAnsi" w:cs="Tahoma"/>
          </w:rPr>
          <w:t>n (YDSP)</w:t>
        </w:r>
      </w:hyperlink>
      <w:r w:rsidR="000F4B62">
        <w:rPr>
          <w:rFonts w:asciiTheme="minorHAnsi" w:hAnsiTheme="minorHAnsi" w:cs="Tahoma"/>
          <w:color w:val="000000"/>
        </w:rPr>
        <w:t xml:space="preserve">, </w:t>
      </w:r>
      <w:r w:rsidR="00E15BD3">
        <w:rPr>
          <w:rFonts w:asciiTheme="minorHAnsi" w:hAnsiTheme="minorHAnsi" w:cs="Tahoma"/>
          <w:color w:val="000000"/>
        </w:rPr>
        <w:t xml:space="preserve">or </w:t>
      </w:r>
      <w:r w:rsidR="004B68C7">
        <w:rPr>
          <w:rFonts w:asciiTheme="minorHAnsi" w:hAnsiTheme="minorHAnsi" w:cs="Tahoma"/>
          <w:color w:val="000000"/>
        </w:rPr>
        <w:t xml:space="preserve">program development on our </w:t>
      </w:r>
      <w:hyperlink r:id="rId8" w:history="1">
        <w:r w:rsidR="004B68C7" w:rsidRPr="00912E91">
          <w:rPr>
            <w:rStyle w:val="Hyperlink"/>
            <w:rFonts w:asciiTheme="minorHAnsi" w:hAnsiTheme="minorHAnsi" w:cs="Tahoma"/>
          </w:rPr>
          <w:t>child inpatient unit</w:t>
        </w:r>
      </w:hyperlink>
      <w:r w:rsidR="004B68C7">
        <w:rPr>
          <w:rFonts w:asciiTheme="minorHAnsi" w:hAnsiTheme="minorHAnsi" w:cs="Tahoma"/>
          <w:color w:val="000000"/>
        </w:rPr>
        <w:t>.</w:t>
      </w:r>
      <w:r w:rsidR="00E715E3">
        <w:rPr>
          <w:rFonts w:asciiTheme="minorHAnsi" w:hAnsiTheme="minorHAnsi" w:cs="Tahoma"/>
          <w:color w:val="000000"/>
        </w:rPr>
        <w:t xml:space="preserve"> Each of these programs </w:t>
      </w:r>
      <w:r w:rsidR="00D51DC7">
        <w:rPr>
          <w:rFonts w:asciiTheme="minorHAnsi" w:hAnsiTheme="minorHAnsi" w:cs="Tahoma"/>
          <w:color w:val="000000"/>
        </w:rPr>
        <w:t xml:space="preserve">provide opportunities for involvement in intervention science and </w:t>
      </w:r>
      <w:r w:rsidR="00E715E3">
        <w:rPr>
          <w:rFonts w:asciiTheme="minorHAnsi" w:hAnsiTheme="minorHAnsi" w:cs="Tahoma"/>
          <w:color w:val="000000"/>
        </w:rPr>
        <w:t>community dissemination and implementation.</w:t>
      </w:r>
      <w:r w:rsidRPr="009C156B">
        <w:rPr>
          <w:rFonts w:asciiTheme="minorHAnsi" w:hAnsiTheme="minorHAnsi" w:cs="Tahoma"/>
          <w:color w:val="000000"/>
        </w:rPr>
        <w:t xml:space="preserve"> Clinical training occurs in a variety of </w:t>
      </w:r>
      <w:r w:rsidR="0030647E">
        <w:rPr>
          <w:rFonts w:asciiTheme="minorHAnsi" w:hAnsiTheme="minorHAnsi" w:cs="Tahoma"/>
          <w:color w:val="000000"/>
        </w:rPr>
        <w:t xml:space="preserve">specialty </w:t>
      </w:r>
      <w:r w:rsidRPr="009C156B">
        <w:rPr>
          <w:rFonts w:asciiTheme="minorHAnsi" w:hAnsiTheme="minorHAnsi" w:cs="Tahoma"/>
          <w:color w:val="000000"/>
        </w:rPr>
        <w:t>child psychiatry outpatient clin</w:t>
      </w:r>
      <w:r w:rsidR="00F96CD2">
        <w:rPr>
          <w:rFonts w:asciiTheme="minorHAnsi" w:hAnsiTheme="minorHAnsi" w:cs="Tahoma"/>
          <w:color w:val="000000"/>
        </w:rPr>
        <w:t xml:space="preserve">ics </w:t>
      </w:r>
      <w:r w:rsidR="00BF1CEF">
        <w:rPr>
          <w:rFonts w:asciiTheme="minorHAnsi" w:hAnsiTheme="minorHAnsi" w:cs="Tahoma"/>
          <w:color w:val="000000"/>
        </w:rPr>
        <w:t>(</w:t>
      </w:r>
      <w:proofErr w:type="gramStart"/>
      <w:r w:rsidR="00BF1CEF">
        <w:rPr>
          <w:rFonts w:asciiTheme="minorHAnsi" w:hAnsiTheme="minorHAnsi" w:cs="Tahoma"/>
          <w:color w:val="000000"/>
        </w:rPr>
        <w:t>e.g.</w:t>
      </w:r>
      <w:proofErr w:type="gramEnd"/>
      <w:r w:rsidR="00BF1CEF">
        <w:rPr>
          <w:rFonts w:asciiTheme="minorHAnsi" w:hAnsiTheme="minorHAnsi" w:cs="Tahoma"/>
          <w:color w:val="000000"/>
        </w:rPr>
        <w:t xml:space="preserve"> Trauma and Grief, Infant and Early Childhood, Parent Management Training, OCD and Anxiety, etc.) </w:t>
      </w:r>
      <w:r w:rsidR="00F96CD2">
        <w:rPr>
          <w:rFonts w:asciiTheme="minorHAnsi" w:hAnsiTheme="minorHAnsi" w:cs="Tahoma"/>
          <w:color w:val="000000"/>
        </w:rPr>
        <w:t>and</w:t>
      </w:r>
      <w:r w:rsidR="005C5B36">
        <w:rPr>
          <w:rFonts w:asciiTheme="minorHAnsi" w:hAnsiTheme="minorHAnsi" w:cs="Tahoma"/>
          <w:color w:val="000000"/>
        </w:rPr>
        <w:t xml:space="preserve"> may be supplemented with an optional </w:t>
      </w:r>
      <w:r w:rsidR="00F96CD2">
        <w:rPr>
          <w:rFonts w:asciiTheme="minorHAnsi" w:hAnsiTheme="minorHAnsi" w:cs="Tahoma"/>
          <w:color w:val="000000"/>
        </w:rPr>
        <w:t>short inpatient</w:t>
      </w:r>
      <w:r w:rsidR="002D2D71">
        <w:rPr>
          <w:rFonts w:asciiTheme="minorHAnsi" w:hAnsiTheme="minorHAnsi" w:cs="Tahoma"/>
          <w:color w:val="000000"/>
        </w:rPr>
        <w:t xml:space="preserve"> and/or eating disorders</w:t>
      </w:r>
      <w:r w:rsidR="00F96CD2">
        <w:rPr>
          <w:rFonts w:asciiTheme="minorHAnsi" w:hAnsiTheme="minorHAnsi" w:cs="Tahoma"/>
          <w:color w:val="000000"/>
        </w:rPr>
        <w:t xml:space="preserve"> rotation</w:t>
      </w:r>
      <w:r w:rsidRPr="009C156B">
        <w:rPr>
          <w:rFonts w:asciiTheme="minorHAnsi" w:hAnsiTheme="minorHAnsi" w:cs="Tahoma"/>
          <w:color w:val="000000"/>
        </w:rPr>
        <w:t>. </w:t>
      </w:r>
      <w:r w:rsidR="0030647E">
        <w:rPr>
          <w:rFonts w:asciiTheme="minorHAnsi" w:hAnsiTheme="minorHAnsi" w:cs="Tahoma"/>
          <w:color w:val="000000"/>
        </w:rPr>
        <w:t>Please refer to the brochure on our website for further information.</w:t>
      </w:r>
    </w:p>
    <w:p w14:paraId="04EC12B8" w14:textId="77777777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</w:p>
    <w:p w14:paraId="1D7A999E" w14:textId="3B7A108A" w:rsidR="00FD1A2A" w:rsidRDefault="008307CE" w:rsidP="00234532">
      <w:pPr>
        <w:rPr>
          <w:rFonts w:asciiTheme="minorHAnsi" w:hAnsiTheme="minorHAnsi" w:cs="Tahoma"/>
          <w:color w:val="000000"/>
        </w:rPr>
      </w:pPr>
      <w:r w:rsidRPr="009C156B">
        <w:rPr>
          <w:rFonts w:asciiTheme="minorHAnsi" w:hAnsiTheme="minorHAnsi" w:cs="Tahoma"/>
          <w:color w:val="000000"/>
        </w:rPr>
        <w:t>Applicants must have a doctoral degree in Clinical Psychology from an APA or CPA accredi</w:t>
      </w:r>
      <w:r w:rsidR="002D2D71">
        <w:rPr>
          <w:rFonts w:asciiTheme="minorHAnsi" w:hAnsiTheme="minorHAnsi" w:cs="Tahoma"/>
          <w:color w:val="000000"/>
        </w:rPr>
        <w:t xml:space="preserve">ted program by </w:t>
      </w:r>
      <w:proofErr w:type="gramStart"/>
      <w:r w:rsidR="002D2D71">
        <w:rPr>
          <w:rFonts w:asciiTheme="minorHAnsi" w:hAnsiTheme="minorHAnsi" w:cs="Tahoma"/>
          <w:color w:val="000000"/>
        </w:rPr>
        <w:t>August,</w:t>
      </w:r>
      <w:proofErr w:type="gramEnd"/>
      <w:r w:rsidR="002D2D71">
        <w:rPr>
          <w:rFonts w:asciiTheme="minorHAnsi" w:hAnsiTheme="minorHAnsi" w:cs="Tahoma"/>
          <w:color w:val="000000"/>
        </w:rPr>
        <w:t xml:space="preserve"> 202</w:t>
      </w:r>
      <w:r w:rsidR="004B68C7">
        <w:rPr>
          <w:rFonts w:asciiTheme="minorHAnsi" w:hAnsiTheme="minorHAnsi" w:cs="Tahoma"/>
          <w:color w:val="000000"/>
        </w:rPr>
        <w:t>2</w:t>
      </w:r>
      <w:r w:rsidRPr="009C156B">
        <w:rPr>
          <w:rFonts w:asciiTheme="minorHAnsi" w:hAnsiTheme="minorHAnsi" w:cs="Tahoma"/>
          <w:color w:val="000000"/>
        </w:rPr>
        <w:t xml:space="preserve">. The </w:t>
      </w:r>
      <w:r w:rsidR="0029599B" w:rsidRPr="009C156B">
        <w:rPr>
          <w:rFonts w:asciiTheme="minorHAnsi" w:hAnsiTheme="minorHAnsi" w:cs="Tahoma"/>
          <w:color w:val="000000"/>
        </w:rPr>
        <w:t>start date of the fellowship is</w:t>
      </w:r>
      <w:r w:rsidR="002D2D71">
        <w:rPr>
          <w:rFonts w:asciiTheme="minorHAnsi" w:hAnsiTheme="minorHAnsi" w:cs="Tahoma"/>
          <w:color w:val="000000"/>
        </w:rPr>
        <w:t xml:space="preserve"> September 1, </w:t>
      </w:r>
      <w:r w:rsidR="005C5B36">
        <w:rPr>
          <w:rFonts w:asciiTheme="minorHAnsi" w:hAnsiTheme="minorHAnsi" w:cs="Tahoma"/>
          <w:color w:val="000000"/>
        </w:rPr>
        <w:t>2022</w:t>
      </w:r>
      <w:r w:rsidRPr="009C156B">
        <w:rPr>
          <w:rFonts w:asciiTheme="minorHAnsi" w:hAnsiTheme="minorHAnsi" w:cs="Tahoma"/>
          <w:color w:val="000000"/>
        </w:rPr>
        <w:t xml:space="preserve">. The stipend is currently </w:t>
      </w:r>
      <w:r w:rsidR="00BC6300" w:rsidRPr="009C156B">
        <w:rPr>
          <w:rFonts w:asciiTheme="minorHAnsi" w:hAnsiTheme="minorHAnsi" w:cs="Tahoma"/>
          <w:color w:val="000000"/>
        </w:rPr>
        <w:t>$</w:t>
      </w:r>
      <w:r w:rsidR="00860486">
        <w:rPr>
          <w:rFonts w:asciiTheme="minorHAnsi" w:hAnsiTheme="minorHAnsi" w:cs="Tahoma"/>
          <w:color w:val="000000"/>
        </w:rPr>
        <w:t>54,144</w:t>
      </w:r>
      <w:r w:rsidRPr="009C156B">
        <w:rPr>
          <w:rFonts w:asciiTheme="minorHAnsi" w:hAnsiTheme="minorHAnsi" w:cs="Tahoma"/>
          <w:color w:val="000000"/>
        </w:rPr>
        <w:t xml:space="preserve"> for 1st year fellows and </w:t>
      </w:r>
      <w:r w:rsidR="00BC6300" w:rsidRPr="009C156B">
        <w:rPr>
          <w:rFonts w:asciiTheme="minorHAnsi" w:hAnsiTheme="minorHAnsi" w:cs="Tahoma"/>
          <w:color w:val="000000"/>
        </w:rPr>
        <w:t>$</w:t>
      </w:r>
      <w:r w:rsidR="00E715E3">
        <w:rPr>
          <w:rFonts w:asciiTheme="minorHAnsi" w:hAnsiTheme="minorHAnsi" w:cs="Tahoma"/>
          <w:color w:val="000000"/>
        </w:rPr>
        <w:t>5</w:t>
      </w:r>
      <w:r w:rsidR="00860486">
        <w:rPr>
          <w:rFonts w:asciiTheme="minorHAnsi" w:hAnsiTheme="minorHAnsi" w:cs="Tahoma"/>
          <w:color w:val="000000"/>
        </w:rPr>
        <w:t>4,540</w:t>
      </w:r>
      <w:r w:rsidR="00E715E3">
        <w:rPr>
          <w:rFonts w:asciiTheme="minorHAnsi" w:hAnsiTheme="minorHAnsi" w:cs="Tahoma"/>
          <w:color w:val="000000"/>
        </w:rPr>
        <w:t xml:space="preserve"> </w:t>
      </w:r>
      <w:r w:rsidRPr="009C156B">
        <w:rPr>
          <w:rFonts w:asciiTheme="minorHAnsi" w:hAnsiTheme="minorHAnsi" w:cs="Tahoma"/>
          <w:color w:val="000000"/>
        </w:rPr>
        <w:t>for 2nd year fellows. Benefits include vacation, sick and professional development time, and health care c</w:t>
      </w:r>
      <w:r w:rsidR="0089795E" w:rsidRPr="009C156B">
        <w:rPr>
          <w:rFonts w:asciiTheme="minorHAnsi" w:hAnsiTheme="minorHAnsi" w:cs="Tahoma"/>
          <w:color w:val="000000"/>
        </w:rPr>
        <w:t xml:space="preserve">overage. </w:t>
      </w:r>
      <w:r w:rsidRPr="00473CC4">
        <w:rPr>
          <w:rFonts w:asciiTheme="minorHAnsi" w:hAnsiTheme="minorHAnsi" w:cs="Tahoma"/>
          <w:color w:val="000000"/>
        </w:rPr>
        <w:t>The University of Michigan is a non-discriminatory/affirmative action employer.</w:t>
      </w:r>
      <w:r w:rsidR="0089795E" w:rsidRPr="00473CC4">
        <w:rPr>
          <w:rFonts w:asciiTheme="minorHAnsi" w:hAnsiTheme="minorHAnsi" w:cs="Tahoma"/>
          <w:color w:val="000000"/>
        </w:rPr>
        <w:t xml:space="preserve"> </w:t>
      </w:r>
      <w:r w:rsidR="0089795E" w:rsidRPr="00473CC4">
        <w:rPr>
          <w:rFonts w:asciiTheme="minorHAnsi" w:hAnsiTheme="minorHAnsi" w:cs="Tahoma"/>
          <w:b/>
          <w:color w:val="000000"/>
        </w:rPr>
        <w:t>We especially encourage applications from members of underrepresented groups.</w:t>
      </w:r>
      <w:r w:rsidRPr="009C156B">
        <w:rPr>
          <w:rFonts w:asciiTheme="minorHAnsi" w:hAnsiTheme="minorHAnsi" w:cs="Tahoma"/>
          <w:color w:val="000000"/>
        </w:rPr>
        <w:t xml:space="preserve"> Deadline for applications is </w:t>
      </w:r>
      <w:r w:rsidR="00860486">
        <w:rPr>
          <w:rFonts w:asciiTheme="minorHAnsi" w:hAnsiTheme="minorHAnsi" w:cs="Tahoma"/>
          <w:b/>
          <w:bCs/>
          <w:color w:val="000000"/>
        </w:rPr>
        <w:t>Wednesday</w:t>
      </w:r>
      <w:r w:rsidR="002D2D71">
        <w:rPr>
          <w:rFonts w:asciiTheme="minorHAnsi" w:hAnsiTheme="minorHAnsi" w:cs="Tahoma"/>
          <w:b/>
          <w:bCs/>
          <w:color w:val="000000"/>
        </w:rPr>
        <w:t>, December 1, 20</w:t>
      </w:r>
      <w:r w:rsidR="00E06045">
        <w:rPr>
          <w:rFonts w:asciiTheme="minorHAnsi" w:hAnsiTheme="minorHAnsi" w:cs="Tahoma"/>
          <w:b/>
          <w:bCs/>
          <w:color w:val="000000"/>
        </w:rPr>
        <w:t>2</w:t>
      </w:r>
      <w:r w:rsidR="00860486">
        <w:rPr>
          <w:rFonts w:asciiTheme="minorHAnsi" w:hAnsiTheme="minorHAnsi" w:cs="Tahoma"/>
          <w:b/>
          <w:bCs/>
          <w:color w:val="000000"/>
        </w:rPr>
        <w:t>1</w:t>
      </w:r>
      <w:r w:rsidRPr="009C156B">
        <w:rPr>
          <w:rFonts w:asciiTheme="minorHAnsi" w:hAnsiTheme="minorHAnsi" w:cs="Tahoma"/>
          <w:color w:val="000000"/>
        </w:rPr>
        <w:t xml:space="preserve">. </w:t>
      </w:r>
      <w:r w:rsidR="00FD1A2A">
        <w:rPr>
          <w:rFonts w:asciiTheme="minorHAnsi" w:hAnsiTheme="minorHAnsi" w:cs="Tahoma"/>
          <w:color w:val="000000"/>
        </w:rPr>
        <w:t>All recruitment will be conducted virtually this year</w:t>
      </w:r>
      <w:r w:rsidR="00860486">
        <w:rPr>
          <w:rFonts w:asciiTheme="minorHAnsi" w:hAnsiTheme="minorHAnsi" w:cs="Tahoma"/>
          <w:color w:val="000000"/>
        </w:rPr>
        <w:t>. We are happy to coordinate a site visit after we have made our selection decisions</w:t>
      </w:r>
      <w:r w:rsidR="00342584">
        <w:rPr>
          <w:rFonts w:asciiTheme="minorHAnsi" w:hAnsiTheme="minorHAnsi" w:cs="Tahoma"/>
          <w:color w:val="000000"/>
        </w:rPr>
        <w:t xml:space="preserve">, but prior to Match Day. Ann Arbor has recently been voted one of the </w:t>
      </w:r>
      <w:hyperlink r:id="rId9" w:history="1">
        <w:r w:rsidR="00342584" w:rsidRPr="00342584">
          <w:rPr>
            <w:rStyle w:val="Hyperlink"/>
            <w:rFonts w:asciiTheme="minorHAnsi" w:hAnsiTheme="minorHAnsi" w:cs="Tahoma"/>
          </w:rPr>
          <w:t>best places to live in America by Livability.</w:t>
        </w:r>
      </w:hyperlink>
    </w:p>
    <w:p w14:paraId="2D40FF86" w14:textId="77777777" w:rsidR="00FD1A2A" w:rsidRDefault="00FD1A2A" w:rsidP="00234532">
      <w:pPr>
        <w:rPr>
          <w:rFonts w:asciiTheme="minorHAnsi" w:hAnsiTheme="minorHAnsi" w:cs="Tahoma"/>
          <w:color w:val="000000"/>
        </w:rPr>
      </w:pPr>
    </w:p>
    <w:p w14:paraId="6F96C05B" w14:textId="0363F880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For further information, contact: Angela Fish, Ph.D., Child and Adolescent Psychology Training Program</w:t>
      </w:r>
      <w:r w:rsidR="00E06045">
        <w:rPr>
          <w:rFonts w:asciiTheme="minorHAnsi" w:hAnsiTheme="minorHAnsi" w:cs="Tahoma"/>
          <w:color w:val="000000"/>
        </w:rPr>
        <w:t xml:space="preserve"> Director</w:t>
      </w:r>
      <w:r w:rsidRPr="009C156B">
        <w:rPr>
          <w:rFonts w:asciiTheme="minorHAnsi" w:hAnsiTheme="minorHAnsi" w:cs="Tahoma"/>
          <w:color w:val="000000"/>
        </w:rPr>
        <w:t>, </w:t>
      </w:r>
      <w:hyperlink r:id="rId10" w:tgtFrame="_blank" w:history="1">
        <w:r w:rsidRPr="009C156B">
          <w:rPr>
            <w:rStyle w:val="Hyperlink"/>
            <w:rFonts w:asciiTheme="minorHAnsi" w:hAnsiTheme="minorHAnsi" w:cs="Tahoma"/>
          </w:rPr>
          <w:t>amfish@med.umich.edu</w:t>
        </w:r>
      </w:hyperlink>
      <w:r w:rsidR="00E06045">
        <w:rPr>
          <w:rStyle w:val="Hyperlink"/>
          <w:rFonts w:asciiTheme="minorHAnsi" w:hAnsiTheme="minorHAnsi" w:cs="Tahoma"/>
        </w:rPr>
        <w:t>,</w:t>
      </w:r>
      <w:r w:rsidR="00E06045">
        <w:rPr>
          <w:rFonts w:asciiTheme="minorHAnsi" w:hAnsiTheme="minorHAnsi" w:cs="Tahoma"/>
          <w:color w:val="000000"/>
        </w:rPr>
        <w:t xml:space="preserve"> and</w:t>
      </w:r>
      <w:r w:rsidR="007121D5">
        <w:rPr>
          <w:rFonts w:asciiTheme="minorHAnsi" w:hAnsiTheme="minorHAnsi" w:cs="Tahoma"/>
          <w:color w:val="000000"/>
        </w:rPr>
        <w:t xml:space="preserve"> see the </w:t>
      </w:r>
      <w:hyperlink r:id="rId11" w:history="1">
        <w:r w:rsidR="007121D5" w:rsidRPr="006C4036">
          <w:rPr>
            <w:rStyle w:val="Hyperlink"/>
            <w:rFonts w:asciiTheme="minorHAnsi" w:hAnsiTheme="minorHAnsi" w:cs="Tahoma"/>
          </w:rPr>
          <w:t>Postdoctoral Training</w:t>
        </w:r>
        <w:r w:rsidRPr="006C4036">
          <w:rPr>
            <w:rStyle w:val="Hyperlink"/>
            <w:rFonts w:asciiTheme="minorHAnsi" w:hAnsiTheme="minorHAnsi" w:cs="Tahoma"/>
          </w:rPr>
          <w:t xml:space="preserve"> Web</w:t>
        </w:r>
        <w:r w:rsidR="007121D5" w:rsidRPr="006C4036">
          <w:rPr>
            <w:rStyle w:val="Hyperlink"/>
            <w:rFonts w:asciiTheme="minorHAnsi" w:hAnsiTheme="minorHAnsi" w:cs="Tahoma"/>
          </w:rPr>
          <w:t>p</w:t>
        </w:r>
        <w:r w:rsidRPr="006C4036">
          <w:rPr>
            <w:rStyle w:val="Hyperlink"/>
            <w:rFonts w:asciiTheme="minorHAnsi" w:hAnsiTheme="minorHAnsi" w:cs="Tahoma"/>
          </w:rPr>
          <w:t>age</w:t>
        </w:r>
      </w:hyperlink>
      <w:r w:rsidR="007121D5">
        <w:rPr>
          <w:rFonts w:asciiTheme="minorHAnsi" w:hAnsiTheme="minorHAnsi" w:cs="Tahoma"/>
          <w:color w:val="000000"/>
        </w:rPr>
        <w:t>. For detailed information</w:t>
      </w:r>
      <w:r w:rsidR="006C4036">
        <w:rPr>
          <w:rFonts w:asciiTheme="minorHAnsi" w:hAnsiTheme="minorHAnsi" w:cs="Tahoma"/>
          <w:color w:val="000000"/>
        </w:rPr>
        <w:t xml:space="preserve"> about the child program</w:t>
      </w:r>
      <w:r w:rsidR="007121D5">
        <w:rPr>
          <w:rFonts w:asciiTheme="minorHAnsi" w:hAnsiTheme="minorHAnsi" w:cs="Tahoma"/>
          <w:color w:val="000000"/>
        </w:rPr>
        <w:t xml:space="preserve">, please click on the link for </w:t>
      </w:r>
      <w:hyperlink r:id="rId12" w:history="1">
        <w:r w:rsidR="007121D5" w:rsidRPr="006C4036">
          <w:rPr>
            <w:rStyle w:val="Hyperlink"/>
            <w:rFonts w:asciiTheme="minorHAnsi" w:hAnsiTheme="minorHAnsi" w:cs="Tahoma"/>
          </w:rPr>
          <w:t>c</w:t>
        </w:r>
        <w:r w:rsidR="006C4036">
          <w:rPr>
            <w:rStyle w:val="Hyperlink"/>
            <w:rFonts w:asciiTheme="minorHAnsi" w:hAnsiTheme="minorHAnsi" w:cs="Tahoma"/>
          </w:rPr>
          <w:t>linical c</w:t>
        </w:r>
        <w:r w:rsidR="007121D5" w:rsidRPr="006C4036">
          <w:rPr>
            <w:rStyle w:val="Hyperlink"/>
            <w:rFonts w:asciiTheme="minorHAnsi" w:hAnsiTheme="minorHAnsi" w:cs="Tahoma"/>
          </w:rPr>
          <w:t>hild psychology</w:t>
        </w:r>
      </w:hyperlink>
      <w:r w:rsidR="007121D5">
        <w:rPr>
          <w:rFonts w:asciiTheme="minorHAnsi" w:hAnsiTheme="minorHAnsi" w:cs="Tahoma"/>
          <w:color w:val="000000"/>
        </w:rPr>
        <w:t xml:space="preserve"> and then download our brochure at the bottom of the page.</w:t>
      </w:r>
    </w:p>
    <w:p w14:paraId="055E6703" w14:textId="77777777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</w:p>
    <w:p w14:paraId="11A28CA0" w14:textId="77777777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 w:cs="Tahoma"/>
          <w:b/>
          <w:bCs/>
          <w:color w:val="000000"/>
        </w:rPr>
        <w:t>Application Process</w:t>
      </w:r>
    </w:p>
    <w:p w14:paraId="23F981E3" w14:textId="77777777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In addition to the application form</w:t>
      </w:r>
      <w:r w:rsidR="007121D5">
        <w:rPr>
          <w:rFonts w:asciiTheme="minorHAnsi" w:hAnsiTheme="minorHAnsi" w:cs="Tahoma"/>
          <w:color w:val="000000"/>
        </w:rPr>
        <w:t xml:space="preserve"> available on the above webpage</w:t>
      </w:r>
      <w:r w:rsidRPr="009C156B">
        <w:rPr>
          <w:rFonts w:asciiTheme="minorHAnsi" w:hAnsiTheme="minorHAnsi" w:cs="Tahoma"/>
          <w:color w:val="000000"/>
        </w:rPr>
        <w:t>, please submit the following. </w:t>
      </w:r>
      <w:r w:rsidRPr="009C156B">
        <w:rPr>
          <w:rFonts w:asciiTheme="minorHAnsi" w:hAnsiTheme="minorHAnsi" w:cs="Tahoma"/>
          <w:i/>
          <w:iCs/>
          <w:color w:val="000000"/>
        </w:rPr>
        <w:t>Electronic submission is preferred</w:t>
      </w:r>
      <w:r w:rsidRPr="009C156B">
        <w:rPr>
          <w:rFonts w:asciiTheme="minorHAnsi" w:hAnsiTheme="minorHAnsi" w:cs="Tahoma"/>
          <w:color w:val="000000"/>
        </w:rPr>
        <w:t>. </w:t>
      </w:r>
    </w:p>
    <w:p w14:paraId="35F897F0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 </w:t>
      </w:r>
    </w:p>
    <w:p w14:paraId="1CE9AE0D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 xml:space="preserve">1) A copy of your </w:t>
      </w:r>
      <w:proofErr w:type="gramStart"/>
      <w:r w:rsidRPr="009C156B">
        <w:rPr>
          <w:rFonts w:asciiTheme="minorHAnsi" w:hAnsiTheme="minorHAnsi" w:cs="Tahoma"/>
          <w:color w:val="000000"/>
        </w:rPr>
        <w:t>Curriculum Vitae;</w:t>
      </w:r>
      <w:proofErr w:type="gramEnd"/>
    </w:p>
    <w:p w14:paraId="4BC6F6B9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</w:p>
    <w:p w14:paraId="2AF3F46B" w14:textId="300A51B3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2) Three letters of recommendation, including one from your Graduate Program's Director of Clinical Training (attest</w:t>
      </w:r>
      <w:r w:rsidR="005C5B36">
        <w:rPr>
          <w:rFonts w:asciiTheme="minorHAnsi" w:hAnsiTheme="minorHAnsi" w:cs="Tahoma"/>
          <w:color w:val="000000"/>
        </w:rPr>
        <w:t>ing</w:t>
      </w:r>
      <w:r w:rsidRPr="009C156B">
        <w:rPr>
          <w:rFonts w:asciiTheme="minorHAnsi" w:hAnsiTheme="minorHAnsi" w:cs="Tahoma"/>
          <w:color w:val="000000"/>
        </w:rPr>
        <w:t xml:space="preserve"> to your readiness for graduation), one from a primary clinical supervisor, and one from someone who can address your preparation for advanced training in clinical child </w:t>
      </w:r>
      <w:proofErr w:type="gramStart"/>
      <w:r w:rsidRPr="009C156B">
        <w:rPr>
          <w:rFonts w:asciiTheme="minorHAnsi" w:hAnsiTheme="minorHAnsi" w:cs="Tahoma"/>
          <w:color w:val="000000"/>
        </w:rPr>
        <w:t>psychology;</w:t>
      </w:r>
      <w:proofErr w:type="gramEnd"/>
    </w:p>
    <w:p w14:paraId="6BF48536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</w:p>
    <w:p w14:paraId="1EA74861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3) A graduate school transcript (unofficial is acceptable at this point</w:t>
      </w:r>
      <w:proofErr w:type="gramStart"/>
      <w:r w:rsidRPr="009C156B">
        <w:rPr>
          <w:rFonts w:asciiTheme="minorHAnsi" w:hAnsiTheme="minorHAnsi" w:cs="Tahoma"/>
          <w:color w:val="000000"/>
        </w:rPr>
        <w:t>);</w:t>
      </w:r>
      <w:proofErr w:type="gramEnd"/>
    </w:p>
    <w:p w14:paraId="12906A1D" w14:textId="77777777" w:rsidR="008307CE" w:rsidRPr="009C156B" w:rsidRDefault="008307CE" w:rsidP="00234532">
      <w:pPr>
        <w:ind w:left="960" w:hanging="960"/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lastRenderedPageBreak/>
        <w:t> </w:t>
      </w:r>
    </w:p>
    <w:p w14:paraId="494388D7" w14:textId="12D75FBB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4) A detailed cover letter</w:t>
      </w:r>
      <w:r w:rsidR="0059127E">
        <w:rPr>
          <w:rFonts w:asciiTheme="minorHAnsi" w:hAnsiTheme="minorHAnsi" w:cs="Tahoma"/>
          <w:color w:val="000000"/>
        </w:rPr>
        <w:t xml:space="preserve"> describing</w:t>
      </w:r>
      <w:r w:rsidRPr="009C156B">
        <w:rPr>
          <w:rFonts w:asciiTheme="minorHAnsi" w:hAnsiTheme="minorHAnsi" w:cs="Tahoma"/>
          <w:color w:val="000000"/>
        </w:rPr>
        <w:t xml:space="preserve">, </w:t>
      </w:r>
      <w:r w:rsidR="00C12707">
        <w:t>(1) your background in Clinical Psychology; (2) your</w:t>
      </w:r>
      <w:r w:rsidR="0059127E">
        <w:t xml:space="preserve"> training goals for postdoctoral fellowship; (3) your future career objectives; (4) your clinical and research training experiences; and (5) your commitment and experiences with diverse populations</w:t>
      </w:r>
      <w:r w:rsidR="00C12707">
        <w:t>.</w:t>
      </w:r>
    </w:p>
    <w:p w14:paraId="3EE583B0" w14:textId="77777777" w:rsidR="008307CE" w:rsidRPr="009C156B" w:rsidRDefault="008307CE" w:rsidP="00234532">
      <w:pPr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  <w:r w:rsidRPr="009C156B">
        <w:rPr>
          <w:rFonts w:asciiTheme="minorHAnsi" w:hAnsiTheme="minorHAnsi" w:cs="Tahoma"/>
          <w:color w:val="000000"/>
        </w:rPr>
        <w:t> </w:t>
      </w:r>
    </w:p>
    <w:p w14:paraId="05F9B9C7" w14:textId="77777777" w:rsidR="007814CD" w:rsidRDefault="008307CE" w:rsidP="008307CE">
      <w:pPr>
        <w:jc w:val="both"/>
        <w:rPr>
          <w:rFonts w:asciiTheme="minorHAnsi" w:hAnsiTheme="minorHAnsi" w:cs="Tahoma"/>
          <w:color w:val="000000"/>
        </w:rPr>
      </w:pPr>
      <w:r w:rsidRPr="009C156B">
        <w:rPr>
          <w:rFonts w:asciiTheme="minorHAnsi" w:hAnsiTheme="minorHAnsi" w:cs="Tahoma"/>
          <w:color w:val="000000"/>
        </w:rPr>
        <w:t>               </w:t>
      </w:r>
      <w:r w:rsidR="007814CD">
        <w:rPr>
          <w:rFonts w:asciiTheme="minorHAnsi" w:hAnsiTheme="minorHAnsi" w:cs="Tahoma"/>
          <w:color w:val="000000"/>
        </w:rPr>
        <w:t>Application may be submitted directly on our webpage (preferred) or via the following methods:</w:t>
      </w:r>
      <w:r w:rsidRPr="009C156B">
        <w:rPr>
          <w:rFonts w:asciiTheme="minorHAnsi" w:hAnsiTheme="minorHAnsi" w:cs="Tahoma"/>
          <w:color w:val="000000"/>
        </w:rPr>
        <w:t xml:space="preserve"> </w:t>
      </w:r>
    </w:p>
    <w:p w14:paraId="5858BBAB" w14:textId="77777777" w:rsidR="007814CD" w:rsidRDefault="007814CD" w:rsidP="008307CE">
      <w:pPr>
        <w:jc w:val="both"/>
        <w:rPr>
          <w:rFonts w:asciiTheme="minorHAnsi" w:hAnsiTheme="minorHAnsi" w:cs="Tahoma"/>
          <w:color w:val="000000"/>
        </w:rPr>
      </w:pPr>
    </w:p>
    <w:p w14:paraId="5F2467AF" w14:textId="77777777" w:rsidR="008307CE" w:rsidRPr="009C156B" w:rsidRDefault="008307CE" w:rsidP="007814CD">
      <w:pPr>
        <w:ind w:firstLine="720"/>
        <w:jc w:val="both"/>
        <w:rPr>
          <w:rFonts w:asciiTheme="minorHAnsi" w:hAnsiTheme="minorHAnsi" w:cs="Tahoma"/>
          <w:color w:val="000000"/>
        </w:rPr>
      </w:pPr>
      <w:r w:rsidRPr="009C156B">
        <w:rPr>
          <w:rFonts w:asciiTheme="minorHAnsi" w:hAnsiTheme="minorHAnsi" w:cs="Tahoma"/>
          <w:color w:val="000000"/>
        </w:rPr>
        <w:t>Email application to:</w:t>
      </w:r>
    </w:p>
    <w:p w14:paraId="12AA993E" w14:textId="77777777" w:rsidR="008307CE" w:rsidRPr="009C156B" w:rsidRDefault="0089795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J. Todd Arnedt</w:t>
      </w:r>
      <w:r w:rsidR="008307CE" w:rsidRPr="009C156B">
        <w:rPr>
          <w:rFonts w:asciiTheme="minorHAnsi" w:hAnsiTheme="minorHAnsi" w:cs="Tahoma"/>
          <w:color w:val="000000"/>
        </w:rPr>
        <w:t>, Ph.D., Network Director</w:t>
      </w:r>
    </w:p>
    <w:p w14:paraId="35C58BE2" w14:textId="6165695D" w:rsidR="0089795E" w:rsidRPr="009C156B" w:rsidRDefault="008307CE" w:rsidP="00A41988">
      <w:pPr>
        <w:jc w:val="both"/>
        <w:rPr>
          <w:rFonts w:asciiTheme="minorHAnsi" w:hAnsiTheme="minorHAnsi" w:cs="Tahoma"/>
          <w:color w:val="000000"/>
        </w:rPr>
      </w:pPr>
      <w:r w:rsidRPr="009C156B">
        <w:rPr>
          <w:rFonts w:asciiTheme="minorHAnsi" w:hAnsiTheme="minorHAnsi" w:cs="Tahoma"/>
          <w:color w:val="000000"/>
        </w:rPr>
        <w:t xml:space="preserve">                c/o </w:t>
      </w:r>
      <w:r w:rsidR="00473CC4">
        <w:rPr>
          <w:rFonts w:asciiTheme="minorHAnsi" w:hAnsiTheme="minorHAnsi" w:cs="Tahoma"/>
          <w:color w:val="000000"/>
        </w:rPr>
        <w:t>Danielle Hayes</w:t>
      </w:r>
      <w:r w:rsidR="0089795E" w:rsidRPr="009C156B">
        <w:rPr>
          <w:rFonts w:asciiTheme="minorHAnsi" w:hAnsiTheme="minorHAnsi" w:cs="Tahoma"/>
          <w:color w:val="000000"/>
        </w:rPr>
        <w:t xml:space="preserve">, </w:t>
      </w:r>
      <w:hyperlink r:id="rId13" w:history="1">
        <w:r w:rsidR="00A41988" w:rsidRPr="009C156B">
          <w:rPr>
            <w:rStyle w:val="Hyperlink"/>
            <w:rFonts w:asciiTheme="minorHAnsi" w:hAnsiTheme="minorHAnsi" w:cs="Tahoma"/>
          </w:rPr>
          <w:t>UM-VA-PostdocApply@umich.edu</w:t>
        </w:r>
      </w:hyperlink>
    </w:p>
    <w:p w14:paraId="769424F4" w14:textId="77777777" w:rsidR="008307CE" w:rsidRPr="009C156B" w:rsidRDefault="008307CE" w:rsidP="0089795E">
      <w:pPr>
        <w:ind w:left="240" w:firstLine="72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Psychology Postdoctoral Training Network</w:t>
      </w:r>
    </w:p>
    <w:p w14:paraId="2C5AAC43" w14:textId="77777777" w:rsidR="008307CE" w:rsidRPr="009C156B" w:rsidRDefault="008307C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 </w:t>
      </w:r>
    </w:p>
    <w:p w14:paraId="2D8F577D" w14:textId="77777777" w:rsidR="008307CE" w:rsidRPr="009C156B" w:rsidRDefault="008307C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Mail application to:</w:t>
      </w:r>
    </w:p>
    <w:p w14:paraId="6F1C2562" w14:textId="77777777" w:rsidR="008307CE" w:rsidRPr="009C156B" w:rsidRDefault="008307C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UM and UM/VA Psychology Postdoctoral Training Network</w:t>
      </w:r>
    </w:p>
    <w:p w14:paraId="25D30BAD" w14:textId="77777777" w:rsidR="008307CE" w:rsidRPr="009C156B" w:rsidRDefault="0089795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4250 Plymouth Rd.</w:t>
      </w:r>
    </w:p>
    <w:p w14:paraId="2C73B50E" w14:textId="77777777" w:rsidR="008307CE" w:rsidRPr="009C156B" w:rsidRDefault="008307CE" w:rsidP="008307CE">
      <w:pPr>
        <w:ind w:firstLine="960"/>
        <w:jc w:val="both"/>
        <w:rPr>
          <w:rFonts w:asciiTheme="minorHAnsi" w:hAnsiTheme="minorHAnsi"/>
        </w:rPr>
      </w:pPr>
      <w:r w:rsidRPr="009C156B">
        <w:rPr>
          <w:rFonts w:asciiTheme="minorHAnsi" w:hAnsiTheme="minorHAnsi" w:cs="Tahoma"/>
          <w:color w:val="000000"/>
        </w:rPr>
        <w:t>Ann Arbor, Michigan 48105</w:t>
      </w:r>
    </w:p>
    <w:p w14:paraId="6DF59F51" w14:textId="77777777" w:rsidR="008307CE" w:rsidRPr="009C156B" w:rsidRDefault="008307CE" w:rsidP="008307CE">
      <w:pPr>
        <w:jc w:val="both"/>
        <w:rPr>
          <w:rFonts w:asciiTheme="minorHAnsi" w:hAnsiTheme="minorHAnsi"/>
        </w:rPr>
      </w:pPr>
      <w:r w:rsidRPr="009C156B">
        <w:rPr>
          <w:rStyle w:val="apple-style-span"/>
          <w:rFonts w:asciiTheme="minorHAnsi" w:hAnsiTheme="minorHAnsi"/>
        </w:rPr>
        <w:t> </w:t>
      </w:r>
    </w:p>
    <w:p w14:paraId="02EDE057" w14:textId="77777777" w:rsidR="008307CE" w:rsidRPr="009C156B" w:rsidRDefault="008307CE" w:rsidP="008307CE">
      <w:pPr>
        <w:jc w:val="both"/>
        <w:rPr>
          <w:rFonts w:asciiTheme="minorHAnsi" w:hAnsiTheme="minorHAnsi"/>
        </w:rPr>
      </w:pPr>
      <w:r w:rsidRPr="009C156B">
        <w:rPr>
          <w:rStyle w:val="apple-style-span"/>
          <w:rFonts w:asciiTheme="minorHAnsi" w:hAnsiTheme="minorHAnsi"/>
          <w:color w:val="000000"/>
        </w:rPr>
        <w:t>We look forward to receiving your materials!</w:t>
      </w:r>
    </w:p>
    <w:p w14:paraId="7AC40B18" w14:textId="77777777" w:rsidR="008307CE" w:rsidRPr="009C156B" w:rsidRDefault="008307CE" w:rsidP="008307CE">
      <w:pPr>
        <w:rPr>
          <w:rFonts w:asciiTheme="minorHAnsi" w:hAnsiTheme="minorHAnsi"/>
        </w:rPr>
      </w:pPr>
      <w:r w:rsidRPr="009C156B">
        <w:rPr>
          <w:rFonts w:asciiTheme="minorHAnsi" w:hAnsiTheme="minorHAnsi"/>
          <w:color w:val="000000"/>
        </w:rPr>
        <w:t> </w:t>
      </w:r>
    </w:p>
    <w:p w14:paraId="4DEA9F57" w14:textId="77777777" w:rsidR="0055007C" w:rsidRPr="009C156B" w:rsidRDefault="0055007C">
      <w:pPr>
        <w:rPr>
          <w:rFonts w:asciiTheme="minorHAnsi" w:hAnsiTheme="minorHAnsi"/>
        </w:rPr>
      </w:pPr>
    </w:p>
    <w:sectPr w:rsidR="0055007C" w:rsidRPr="009C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CE"/>
    <w:rsid w:val="00021F52"/>
    <w:rsid w:val="000478D1"/>
    <w:rsid w:val="000F4B62"/>
    <w:rsid w:val="00234532"/>
    <w:rsid w:val="0029599B"/>
    <w:rsid w:val="002D0C2E"/>
    <w:rsid w:val="002D2D71"/>
    <w:rsid w:val="00302940"/>
    <w:rsid w:val="0030647E"/>
    <w:rsid w:val="00342584"/>
    <w:rsid w:val="003B76C1"/>
    <w:rsid w:val="003E1D2B"/>
    <w:rsid w:val="003F4276"/>
    <w:rsid w:val="00473CC4"/>
    <w:rsid w:val="004B68C7"/>
    <w:rsid w:val="004E02E5"/>
    <w:rsid w:val="00526B5A"/>
    <w:rsid w:val="00533F17"/>
    <w:rsid w:val="0055007C"/>
    <w:rsid w:val="0059127E"/>
    <w:rsid w:val="005C5B36"/>
    <w:rsid w:val="005D7940"/>
    <w:rsid w:val="006254EB"/>
    <w:rsid w:val="00640C61"/>
    <w:rsid w:val="006C4036"/>
    <w:rsid w:val="007121D5"/>
    <w:rsid w:val="007814CD"/>
    <w:rsid w:val="007D0601"/>
    <w:rsid w:val="007D4A59"/>
    <w:rsid w:val="00801E66"/>
    <w:rsid w:val="008110FC"/>
    <w:rsid w:val="008307CE"/>
    <w:rsid w:val="00860486"/>
    <w:rsid w:val="008864B4"/>
    <w:rsid w:val="0089795E"/>
    <w:rsid w:val="008C6E29"/>
    <w:rsid w:val="00912E91"/>
    <w:rsid w:val="009A4790"/>
    <w:rsid w:val="009C156B"/>
    <w:rsid w:val="009E3B60"/>
    <w:rsid w:val="00A41988"/>
    <w:rsid w:val="00AD75B2"/>
    <w:rsid w:val="00BC6300"/>
    <w:rsid w:val="00BF1CEF"/>
    <w:rsid w:val="00C12707"/>
    <w:rsid w:val="00C23707"/>
    <w:rsid w:val="00CA4253"/>
    <w:rsid w:val="00CA75B0"/>
    <w:rsid w:val="00CB7D24"/>
    <w:rsid w:val="00CC5F63"/>
    <w:rsid w:val="00CF211E"/>
    <w:rsid w:val="00D51DC7"/>
    <w:rsid w:val="00D5490E"/>
    <w:rsid w:val="00D54A16"/>
    <w:rsid w:val="00DA1A3B"/>
    <w:rsid w:val="00DA4088"/>
    <w:rsid w:val="00E06045"/>
    <w:rsid w:val="00E103FC"/>
    <w:rsid w:val="00E15BD3"/>
    <w:rsid w:val="00E407EA"/>
    <w:rsid w:val="00E409C0"/>
    <w:rsid w:val="00E65B32"/>
    <w:rsid w:val="00E715E3"/>
    <w:rsid w:val="00ED7AF9"/>
    <w:rsid w:val="00EE70D5"/>
    <w:rsid w:val="00F00871"/>
    <w:rsid w:val="00F96CD2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1848"/>
  <w15:docId w15:val="{91871398-1232-4A43-A075-0AC414D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C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307CE"/>
  </w:style>
  <w:style w:type="paragraph" w:styleId="BalloonText">
    <w:name w:val="Balloon Text"/>
    <w:basedOn w:val="Normal"/>
    <w:link w:val="BalloonTextChar"/>
    <w:uiPriority w:val="99"/>
    <w:semiHidden/>
    <w:unhideWhenUsed/>
    <w:rsid w:val="00A4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6C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D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D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DC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DC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5B36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4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mich.edu/dept/psychiatry/patient-care/inpatient-care/child-inpatient-psychiatry" TargetMode="External"/><Relationship Id="rId13" Type="http://schemas.openxmlformats.org/officeDocument/2006/relationships/hyperlink" Target="mailto:UM-VA-PostdocApply@u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cine.umich.edu/dept/psychiatry/programs/ydsp" TargetMode="External"/><Relationship Id="rId12" Type="http://schemas.openxmlformats.org/officeDocument/2006/relationships/hyperlink" Target="https://medicine.umich.edu/dept/psychiatry/education/psychology-postdoctoral-training/specialty-areas/clinical-child-psych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rotothrive.org/" TargetMode="External"/><Relationship Id="rId11" Type="http://schemas.openxmlformats.org/officeDocument/2006/relationships/hyperlink" Target="https://medicine.umich.edu/dept/psychiatry/education/psychology-postdoctoral-training" TargetMode="External"/><Relationship Id="rId5" Type="http://schemas.openxmlformats.org/officeDocument/2006/relationships/hyperlink" Target="https://medicine.umich.edu/dept/psychiatry/programs/women-infants-mental-health/researc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fish@med.umich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vability.com/best-places/2021-top-100-best-places-to-live-in-america/top-100-2021-ann-arbor-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Fleishans, Angela</dc:creator>
  <cp:keywords/>
  <dc:description/>
  <cp:lastModifiedBy>Fish, Angela</cp:lastModifiedBy>
  <cp:revision>5</cp:revision>
  <cp:lastPrinted>2016-10-26T18:59:00Z</cp:lastPrinted>
  <dcterms:created xsi:type="dcterms:W3CDTF">2021-10-22T13:33:00Z</dcterms:created>
  <dcterms:modified xsi:type="dcterms:W3CDTF">2021-10-25T16:59:00Z</dcterms:modified>
</cp:coreProperties>
</file>